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rap="auto" w:vAnchor="margin" w:hAnchor="text" w:yAlign="inline"/>
        <w:jc w:val="center"/>
        <w:rPr>
          <w:rFonts w:hint="default" w:ascii="微软雅黑" w:hAnsi="微软雅黑" w:eastAsia="微软雅黑" w:cs="微软雅黑"/>
          <w:b/>
          <w:bCs/>
          <w:sz w:val="36"/>
          <w:szCs w:val="36"/>
          <w:rtl w:val="0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sz w:val="36"/>
          <w:szCs w:val="36"/>
          <w:rtl w:val="0"/>
          <w:lang w:val="en-US"/>
        </w:rPr>
        <w:t>WATIC</w:t>
      </w:r>
      <w:r>
        <w:rPr>
          <w:rFonts w:ascii="微软雅黑" w:hAnsi="微软雅黑" w:eastAsia="微软雅黑" w:cs="微软雅黑"/>
          <w:b/>
          <w:bCs/>
          <w:sz w:val="36"/>
          <w:szCs w:val="36"/>
          <w:rtl w:val="0"/>
          <w:lang w:val="zh-TW" w:eastAsia="zh-TW"/>
        </w:rPr>
        <w:t>世界建筑科技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rtl w:val="0"/>
          <w:lang w:val="en-US" w:eastAsia="zh-CN"/>
        </w:rPr>
        <w:t>创新引领奖-人物奖申报表</w:t>
      </w:r>
      <w:bookmarkStart w:id="0" w:name="_GoBack"/>
      <w:bookmarkEnd w:id="0"/>
    </w:p>
    <w:tbl>
      <w:tblPr>
        <w:tblStyle w:val="4"/>
        <w:tblpPr w:leftFromText="180" w:rightFromText="180" w:vertAnchor="page" w:horzAnchor="page" w:tblpX="674" w:tblpY="2988"/>
        <w:tblOverlap w:val="never"/>
        <w:tblW w:w="10596" w:type="dxa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80"/>
        <w:gridCol w:w="1754"/>
        <w:gridCol w:w="584"/>
        <w:gridCol w:w="1170"/>
        <w:gridCol w:w="1168"/>
        <w:gridCol w:w="586"/>
        <w:gridCol w:w="1754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5" w:hRule="atLeast"/>
        </w:trPr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bidi w:val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en-US" w:eastAsia="zh-CN"/>
              </w:rPr>
              <w:t>联系人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姓名：</w:t>
            </w:r>
          </w:p>
        </w:tc>
        <w:tc>
          <w:tcPr>
            <w:tcW w:w="1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手机号：</w:t>
            </w:r>
          </w:p>
        </w:tc>
        <w:tc>
          <w:tcPr>
            <w:tcW w:w="1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bidi w:val="0"/>
              <w:ind w:right="0"/>
              <w:jc w:val="left"/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en-US" w:eastAsia="zh-CN"/>
              </w:rPr>
              <w:t>职位：</w:t>
            </w:r>
          </w:p>
          <w:p>
            <w:pPr>
              <w:framePr w:wrap="auto" w:vAnchor="margin" w:hAnchor="text" w:yAlign="in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bidi w:val="0"/>
              <w:ind w:right="0"/>
              <w:jc w:val="left"/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en-US" w:eastAsia="zh-CN"/>
              </w:rPr>
              <w:t>邮箱：</w:t>
            </w:r>
          </w:p>
          <w:p>
            <w:pPr>
              <w:framePr w:wrap="auto" w:vAnchor="margin" w:hAnchor="text" w:yAlign="inline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5" w:hRule="atLeast"/>
        </w:trPr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bidi w:val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en-US" w:eastAsia="zh-CN"/>
              </w:rPr>
              <w:t>所属单位</w:t>
            </w:r>
          </w:p>
          <w:p>
            <w:pPr>
              <w:framePr w:wrap="auto" w:vAnchor="margin" w:hAnchor="text" w:yAlign="inline"/>
              <w:widowControl/>
              <w:bidi w:val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zh-TW" w:eastAsia="zh-TW"/>
              </w:rPr>
              <w:t>（全称）</w:t>
            </w:r>
          </w:p>
        </w:tc>
        <w:tc>
          <w:tcPr>
            <w:tcW w:w="70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81" w:hRule="atLeast"/>
        </w:trPr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zh-TW" w:eastAsia="zh-TW"/>
              </w:rPr>
              <w:t>单位性质</w:t>
            </w:r>
          </w:p>
        </w:tc>
        <w:tc>
          <w:tcPr>
            <w:tcW w:w="70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bidi w:val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hd w:val="clear" w:color="auto" w:fill="auto"/>
                <w:rtl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hd w:val="clear" w:color="auto" w:fill="auto"/>
                <w:rtl w:val="0"/>
                <w:lang w:val="zh-TW" w:eastAsia="zh-TW"/>
              </w:rPr>
              <w:t>（</w:t>
            </w:r>
            <w:r>
              <w:rPr>
                <w:rFonts w:hint="eastAsia" w:ascii="微软雅黑" w:hAnsi="微软雅黑" w:eastAsia="微软雅黑" w:cs="微软雅黑"/>
                <w:shd w:val="clear" w:color="auto" w:fill="auto"/>
                <w:rtl w:val="0"/>
                <w:lang w:val="en-US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hd w:val="clear" w:color="auto" w:fill="auto"/>
                <w:rtl w:val="0"/>
                <w:lang w:val="zh-TW" w:eastAsia="zh-TW"/>
              </w:rPr>
              <w:t>）国有</w:t>
            </w:r>
            <w:r>
              <w:rPr>
                <w:rFonts w:hint="eastAsia" w:ascii="微软雅黑" w:hAnsi="微软雅黑" w:eastAsia="微软雅黑" w:cs="微软雅黑"/>
                <w:shd w:val="clear" w:color="auto" w:fill="auto"/>
                <w:rtl w:val="0"/>
                <w:lang w:val="zh-TW" w:eastAsia="zh-TW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hd w:val="clear" w:color="auto" w:fill="auto"/>
                <w:rtl w:val="0"/>
                <w:lang w:val="en-US"/>
              </w:rPr>
              <w:t xml:space="preserve">  </w:t>
            </w:r>
          </w:p>
          <w:p>
            <w:pPr>
              <w:framePr w:wrap="auto" w:vAnchor="margin" w:hAnchor="text" w:yAlign="inline"/>
              <w:bidi w:val="0"/>
              <w:ind w:right="0"/>
              <w:jc w:val="both"/>
              <w:rPr>
                <w:rFonts w:hint="eastAsia" w:ascii="微软雅黑" w:hAnsi="微软雅黑" w:eastAsia="微软雅黑" w:cs="微软雅黑"/>
                <w:shd w:val="clear" w:color="auto" w:fill="auto"/>
                <w:rtl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hd w:val="clear" w:color="auto" w:fill="auto"/>
                <w:rtl w:val="0"/>
                <w:lang w:val="zh-TW" w:eastAsia="zh-TW"/>
              </w:rPr>
              <w:t>（</w:t>
            </w:r>
            <w:r>
              <w:rPr>
                <w:rFonts w:hint="eastAsia" w:ascii="微软雅黑" w:hAnsi="微软雅黑" w:eastAsia="微软雅黑" w:cs="微软雅黑"/>
                <w:shd w:val="clear" w:color="auto" w:fill="auto"/>
                <w:rtl w:val="0"/>
                <w:lang w:val="en-US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hd w:val="clear" w:color="auto" w:fill="auto"/>
                <w:rtl w:val="0"/>
                <w:lang w:val="zh-TW" w:eastAsia="zh-TW"/>
              </w:rPr>
              <w:t>）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rtl w:val="0"/>
                <w:lang w:val="zh-CN" w:eastAsia="zh-CN"/>
              </w:rPr>
              <w:t>民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hd w:val="clear" w:color="auto" w:fill="auto"/>
                <w:rtl w:val="0"/>
                <w:lang w:val="zh-TW" w:eastAsia="zh-TW"/>
              </w:rPr>
              <w:t>营</w:t>
            </w:r>
            <w:r>
              <w:rPr>
                <w:rFonts w:hint="eastAsia" w:ascii="微软雅黑" w:hAnsi="微软雅黑" w:eastAsia="微软雅黑" w:cs="微软雅黑"/>
                <w:shd w:val="clear" w:color="auto" w:fill="auto"/>
                <w:rtl w:val="0"/>
                <w:lang w:val="en-US"/>
              </w:rPr>
              <w:t xml:space="preserve">   </w:t>
            </w:r>
          </w:p>
          <w:p>
            <w:pPr>
              <w:framePr w:wrap="auto" w:vAnchor="margin" w:hAnchor="text" w:yAlign="inline"/>
              <w:bidi w:val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hd w:val="clear" w:color="auto" w:fill="auto"/>
                <w:rtl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hd w:val="clear" w:color="auto" w:fill="auto"/>
                <w:rtl w:val="0"/>
                <w:lang w:val="zh-TW" w:eastAsia="zh-TW"/>
              </w:rPr>
              <w:t>（</w:t>
            </w:r>
            <w:r>
              <w:rPr>
                <w:rFonts w:hint="eastAsia" w:ascii="微软雅黑" w:hAnsi="微软雅黑" w:eastAsia="微软雅黑" w:cs="微软雅黑"/>
                <w:shd w:val="clear" w:color="auto" w:fill="auto"/>
                <w:rtl w:val="0"/>
                <w:lang w:val="en-US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hd w:val="clear" w:color="auto" w:fill="auto"/>
                <w:rtl w:val="0"/>
                <w:lang w:val="zh-TW" w:eastAsia="zh-TW"/>
              </w:rPr>
              <w:t>）外商独资</w:t>
            </w:r>
            <w:r>
              <w:rPr>
                <w:rFonts w:hint="eastAsia" w:ascii="微软雅黑" w:hAnsi="微软雅黑" w:eastAsia="微软雅黑" w:cs="微软雅黑"/>
                <w:shd w:val="clear" w:color="auto" w:fill="auto"/>
                <w:rtl w:val="0"/>
                <w:lang w:val="en-US"/>
              </w:rPr>
              <w:t xml:space="preserve">      </w:t>
            </w:r>
          </w:p>
          <w:p>
            <w:pPr>
              <w:framePr w:wrap="auto" w:vAnchor="margin" w:hAnchor="text" w:yAlign="inline"/>
              <w:bidi w:val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hd w:val="clear" w:color="auto" w:fill="auto"/>
                <w:rtl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hd w:val="clear" w:color="auto" w:fill="auto"/>
                <w:rtl w:val="0"/>
                <w:lang w:val="zh-TW" w:eastAsia="zh-TW"/>
              </w:rPr>
              <w:t>（</w:t>
            </w:r>
            <w:r>
              <w:rPr>
                <w:rFonts w:hint="eastAsia" w:ascii="微软雅黑" w:hAnsi="微软雅黑" w:eastAsia="微软雅黑" w:cs="微软雅黑"/>
                <w:shd w:val="clear" w:color="auto" w:fill="auto"/>
                <w:rtl w:val="0"/>
                <w:lang w:val="en-US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hd w:val="clear" w:color="auto" w:fill="auto"/>
                <w:rtl w:val="0"/>
                <w:lang w:val="zh-TW" w:eastAsia="zh-TW"/>
              </w:rPr>
              <w:t>）中外合资</w:t>
            </w:r>
            <w:r>
              <w:rPr>
                <w:rFonts w:hint="eastAsia" w:ascii="微软雅黑" w:hAnsi="微软雅黑" w:eastAsia="微软雅黑" w:cs="微软雅黑"/>
                <w:shd w:val="clear" w:color="auto" w:fill="auto"/>
                <w:rtl w:val="0"/>
                <w:lang w:val="zh-TW" w:eastAsia="zh-TW"/>
              </w:rPr>
              <w:t xml:space="preserve"> </w:t>
            </w:r>
          </w:p>
          <w:p>
            <w:pPr>
              <w:framePr w:wrap="auto" w:vAnchor="margin" w:hAnchor="text" w:yAlign="inline"/>
              <w:bidi w:val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hd w:val="clear" w:color="auto" w:fill="auto"/>
                <w:rtl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hd w:val="clear" w:color="auto" w:fill="auto"/>
                <w:rtl w:val="0"/>
                <w:lang w:val="zh-TW" w:eastAsia="zh-TW"/>
              </w:rPr>
              <w:t>（</w:t>
            </w:r>
            <w:r>
              <w:rPr>
                <w:rFonts w:hint="eastAsia" w:ascii="微软雅黑" w:hAnsi="微软雅黑" w:eastAsia="微软雅黑" w:cs="微软雅黑"/>
                <w:shd w:val="clear" w:color="auto" w:fill="auto"/>
                <w:rtl w:val="0"/>
                <w:lang w:val="en-US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hd w:val="clear" w:color="auto" w:fill="auto"/>
                <w:rtl w:val="0"/>
                <w:lang w:val="zh-TW" w:eastAsia="zh-TW"/>
              </w:rPr>
              <w:t>）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hd w:val="clear" w:color="auto" w:fill="auto"/>
                <w:rtl w:val="0"/>
                <w:lang w:val="en-US" w:eastAsia="zh-CN"/>
              </w:rPr>
              <w:t>院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hd w:val="clear" w:color="auto" w:fill="auto"/>
                <w:rtl w:val="0"/>
                <w:lang w:val="zh-TW" w:eastAsia="zh-TW"/>
              </w:rPr>
              <w:t>校</w:t>
            </w:r>
            <w:r>
              <w:rPr>
                <w:rFonts w:hint="eastAsia" w:ascii="微软雅黑" w:hAnsi="微软雅黑" w:eastAsia="微软雅黑" w:cs="微软雅黑"/>
                <w:shd w:val="clear" w:color="auto" w:fill="auto"/>
                <w:rtl w:val="0"/>
                <w:lang w:val="en-US"/>
              </w:rPr>
              <w:t>/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hd w:val="clear" w:color="auto" w:fill="auto"/>
                <w:rtl w:val="0"/>
                <w:lang w:val="zh-TW" w:eastAsia="zh-TW"/>
              </w:rPr>
              <w:t>研究所</w:t>
            </w:r>
            <w:r>
              <w:rPr>
                <w:rFonts w:hint="eastAsia" w:ascii="微软雅黑" w:hAnsi="微软雅黑" w:eastAsia="微软雅黑" w:cs="微软雅黑"/>
                <w:shd w:val="clear" w:color="auto" w:fill="auto"/>
                <w:rtl w:val="0"/>
                <w:lang w:val="en-US"/>
              </w:rPr>
              <w:t xml:space="preserve">    </w:t>
            </w:r>
          </w:p>
          <w:p>
            <w:pPr>
              <w:framePr w:wrap="auto" w:vAnchor="margin" w:hAnchor="text" w:yAlign="inline"/>
              <w:bidi w:val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rtl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hd w:val="clear" w:color="auto" w:fill="auto"/>
                <w:rtl w:val="0"/>
                <w:lang w:val="zh-TW" w:eastAsia="zh-TW"/>
              </w:rPr>
              <w:t>（</w:t>
            </w:r>
            <w:r>
              <w:rPr>
                <w:rFonts w:hint="eastAsia" w:ascii="微软雅黑" w:hAnsi="微软雅黑" w:eastAsia="微软雅黑" w:cs="微软雅黑"/>
                <w:shd w:val="clear" w:color="auto" w:fill="auto"/>
                <w:rtl w:val="0"/>
                <w:lang w:val="en-US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hd w:val="clear" w:color="auto" w:fill="auto"/>
                <w:rtl w:val="0"/>
                <w:lang w:val="zh-TW" w:eastAsia="zh-TW"/>
              </w:rPr>
              <w:t>）其他：</w:t>
            </w:r>
            <w:r>
              <w:rPr>
                <w:rFonts w:hint="eastAsia" w:ascii="微软雅黑" w:hAnsi="微软雅黑" w:eastAsia="微软雅黑" w:cs="微软雅黑"/>
                <w:shd w:val="clear" w:color="auto" w:fill="auto"/>
                <w:rtl w:val="0"/>
                <w:lang w:val="en-US"/>
              </w:rPr>
              <w:t>__________________________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en-US" w:eastAsia="zh-CN"/>
              </w:rPr>
              <w:t>申报人</w:t>
            </w:r>
          </w:p>
        </w:tc>
        <w:tc>
          <w:tcPr>
            <w:tcW w:w="23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bidi w:val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hd w:val="clear" w:color="auto" w:fill="auto"/>
                <w:rtl w:val="0"/>
                <w:lang w:val="zh-TW" w:eastAsia="zh-TW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姓名：</w:t>
            </w:r>
          </w:p>
        </w:tc>
        <w:tc>
          <w:tcPr>
            <w:tcW w:w="23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bidi w:val="0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shd w:val="clear" w:color="auto" w:fill="auto"/>
                <w:rtl w:val="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hd w:val="clear" w:color="auto" w:fill="auto"/>
                <w:rtl w:val="0"/>
                <w:lang w:val="en-US" w:eastAsia="zh-CN"/>
              </w:rPr>
              <w:t>所属部门：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bidi w:val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hd w:val="clear" w:color="auto" w:fill="auto"/>
                <w:rtl w:val="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hd w:val="clear" w:color="auto" w:fill="auto"/>
                <w:rtl w:val="0"/>
                <w:lang w:val="en-US" w:eastAsia="zh-CN"/>
              </w:rPr>
              <w:t>职位：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5" w:hRule="atLeast"/>
        </w:trPr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en-US" w:eastAsia="zh-CN"/>
              </w:rPr>
              <w:t>个人简介（小于500字）</w:t>
            </w:r>
          </w:p>
        </w:tc>
        <w:tc>
          <w:tcPr>
            <w:tcW w:w="70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bidi w:val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hd w:val="clear" w:color="auto" w:fill="auto"/>
                <w:rtl w:val="0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</w:trPr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bidi w:val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en-US" w:eastAsia="zh-Hans"/>
              </w:rPr>
              <w:t>在建筑科技创新方面的</w:t>
            </w:r>
            <w:r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en-US" w:eastAsia="zh-CN"/>
              </w:rPr>
              <w:t>重大贡献</w:t>
            </w:r>
          </w:p>
        </w:tc>
        <w:tc>
          <w:tcPr>
            <w:tcW w:w="70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bidi w:val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hd w:val="clear" w:color="auto" w:fill="auto"/>
                <w:rtl w:val="0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0" w:hRule="atLeast"/>
        </w:trPr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en-US" w:eastAsia="zh-CN"/>
              </w:rPr>
              <w:t>个人所获荣誉</w:t>
            </w:r>
          </w:p>
        </w:tc>
        <w:tc>
          <w:tcPr>
            <w:tcW w:w="70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bidi w:val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hd w:val="clear" w:color="auto" w:fill="auto"/>
                <w:rtl w:val="0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1" w:hRule="atLeast"/>
        </w:trPr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微软雅黑" w:hAnsi="微软雅黑" w:eastAsia="微软雅黑" w:cs="微软雅黑"/>
                <w:kern w:val="0"/>
                <w:shd w:val="clear" w:color="auto" w:fill="auto"/>
                <w:rtl w:val="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rtl w:val="0"/>
                <w:lang w:val="en-US" w:eastAsia="zh-Hans"/>
              </w:rPr>
              <w:t>获得奖项后希望如何参与大会</w:t>
            </w:r>
          </w:p>
        </w:tc>
        <w:tc>
          <w:tcPr>
            <w:tcW w:w="70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微软雅黑" w:hAnsi="微软雅黑" w:eastAsia="微软雅黑" w:cs="微软雅黑"/>
                <w:rtl w:val="0"/>
                <w:lang w:val="en-US" w:eastAsia="zh-Hans"/>
              </w:rPr>
            </w:pPr>
          </w:p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left"/>
              <w:rPr>
                <w:rFonts w:hint="eastAsia" w:ascii="微软雅黑" w:hAnsi="微软雅黑" w:eastAsia="微软雅黑" w:cs="微软雅黑"/>
                <w:rtl w:val="0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rtl w:val="0"/>
                <w:lang w:val="en-US" w:eastAsia="zh-Hans"/>
              </w:rPr>
              <w:t>（</w:t>
            </w:r>
            <w:r>
              <w:rPr>
                <w:rFonts w:hint="default" w:ascii="微软雅黑" w:hAnsi="微软雅黑" w:eastAsia="微软雅黑" w:cs="微软雅黑"/>
                <w:rtl w:val="0"/>
                <w:lang w:val="en-US" w:eastAsia="zh-Hans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rtl w:val="0"/>
                <w:lang w:val="en-US" w:eastAsia="zh-Hans"/>
              </w:rPr>
              <w:t>）获奖成果在世界建筑科技创新大会会刊上进行宣传</w:t>
            </w:r>
          </w:p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left"/>
              <w:rPr>
                <w:rFonts w:hint="default" w:ascii="微软雅黑" w:hAnsi="微软雅黑" w:eastAsia="微软雅黑" w:cs="微软雅黑"/>
                <w:rtl w:val="0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rtl w:val="0"/>
                <w:lang w:val="en-US" w:eastAsia="zh-Hans"/>
              </w:rPr>
              <w:t>（</w:t>
            </w:r>
            <w:r>
              <w:rPr>
                <w:rFonts w:hint="default" w:ascii="微软雅黑" w:hAnsi="微软雅黑" w:eastAsia="微软雅黑" w:cs="微软雅黑"/>
                <w:rtl w:val="0"/>
                <w:lang w:val="en-US" w:eastAsia="zh-Hans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rtl w:val="0"/>
                <w:lang w:val="en-US" w:eastAsia="zh-Hans"/>
              </w:rPr>
              <w:t>）获奖世界建筑科技创新大会展位展示</w:t>
            </w:r>
            <w:r>
              <w:rPr>
                <w:rFonts w:hint="default" w:ascii="微软雅黑" w:hAnsi="微软雅黑" w:eastAsia="微软雅黑" w:cs="微软雅黑"/>
                <w:rtl w:val="0"/>
                <w:lang w:val="en-US" w:eastAsia="zh-Hans"/>
              </w:rPr>
              <w:t>（</w:t>
            </w:r>
            <w:r>
              <w:rPr>
                <w:rFonts w:hint="eastAsia" w:ascii="微软雅黑" w:hAnsi="微软雅黑" w:eastAsia="微软雅黑" w:cs="微软雅黑"/>
                <w:rtl w:val="0"/>
                <w:lang w:val="en-US" w:eastAsia="zh-Hans"/>
              </w:rPr>
              <w:t>仅支持产品</w:t>
            </w:r>
            <w:r>
              <w:rPr>
                <w:rFonts w:hint="default" w:ascii="微软雅黑" w:hAnsi="微软雅黑" w:eastAsia="微软雅黑" w:cs="微软雅黑"/>
                <w:rtl w:val="0"/>
                <w:lang w:val="en-US" w:eastAsia="zh-Hans"/>
              </w:rPr>
              <w:t>、</w:t>
            </w:r>
            <w:r>
              <w:rPr>
                <w:rFonts w:hint="eastAsia" w:ascii="微软雅黑" w:hAnsi="微软雅黑" w:eastAsia="微软雅黑" w:cs="微软雅黑"/>
                <w:rtl w:val="0"/>
                <w:lang w:val="en-US" w:eastAsia="zh-Hans"/>
              </w:rPr>
              <w:t>项目</w:t>
            </w:r>
            <w:r>
              <w:rPr>
                <w:rFonts w:hint="default" w:ascii="微软雅黑" w:hAnsi="微软雅黑" w:eastAsia="微软雅黑" w:cs="微软雅黑"/>
                <w:rtl w:val="0"/>
                <w:lang w:val="en-US" w:eastAsia="zh-Hans"/>
              </w:rPr>
              <w:t>、</w:t>
            </w:r>
            <w:r>
              <w:rPr>
                <w:rFonts w:hint="eastAsia" w:ascii="微软雅黑" w:hAnsi="微软雅黑" w:eastAsia="微软雅黑" w:cs="微软雅黑"/>
                <w:rtl w:val="0"/>
                <w:lang w:val="en-US" w:eastAsia="zh-Hans"/>
              </w:rPr>
              <w:t>企业</w:t>
            </w:r>
            <w:r>
              <w:rPr>
                <w:rFonts w:hint="default" w:ascii="微软雅黑" w:hAnsi="微软雅黑" w:eastAsia="微软雅黑" w:cs="微软雅黑"/>
                <w:rtl w:val="0"/>
                <w:lang w:val="en-US" w:eastAsia="zh-Hans"/>
              </w:rPr>
              <w:t>）</w:t>
            </w:r>
          </w:p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left"/>
              <w:rPr>
                <w:rFonts w:hint="eastAsia" w:ascii="微软雅黑" w:hAnsi="微软雅黑" w:eastAsia="微软雅黑" w:cs="微软雅黑"/>
                <w:rtl w:val="0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rtl w:val="0"/>
                <w:lang w:val="en-US" w:eastAsia="zh-Hans"/>
              </w:rPr>
              <w:t>（</w:t>
            </w:r>
            <w:r>
              <w:rPr>
                <w:rFonts w:hint="default" w:ascii="微软雅黑" w:hAnsi="微软雅黑" w:eastAsia="微软雅黑" w:cs="微软雅黑"/>
                <w:rtl w:val="0"/>
                <w:lang w:val="en-US" w:eastAsia="zh-Hans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rtl w:val="0"/>
                <w:lang w:val="en-US" w:eastAsia="zh-Hans"/>
              </w:rPr>
              <w:t>）在世界建筑科技创新大会中进行主题演讲</w:t>
            </w:r>
          </w:p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left"/>
              <w:rPr>
                <w:rFonts w:hint="eastAsia" w:ascii="微软雅黑" w:hAnsi="微软雅黑" w:eastAsia="微软雅黑" w:cs="微软雅黑"/>
                <w:rtl w:val="0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rtl w:val="0"/>
                <w:lang w:val="en-US" w:eastAsia="zh-Hans"/>
              </w:rPr>
              <w:t>（</w:t>
            </w:r>
            <w:r>
              <w:rPr>
                <w:rFonts w:hint="default" w:ascii="微软雅黑" w:hAnsi="微软雅黑" w:eastAsia="微软雅黑" w:cs="微软雅黑"/>
                <w:rtl w:val="0"/>
                <w:lang w:val="en-US" w:eastAsia="zh-Hans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rtl w:val="0"/>
                <w:lang w:val="en-US" w:eastAsia="zh-Hans"/>
              </w:rPr>
              <w:t>）成为世界建筑科技创新大会“全球倡议”联合发起人</w:t>
            </w:r>
          </w:p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left"/>
              <w:rPr>
                <w:rFonts w:hint="eastAsia" w:ascii="微软雅黑" w:hAnsi="微软雅黑" w:eastAsia="微软雅黑" w:cs="微软雅黑"/>
                <w:rtl w:val="0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rtl w:val="0"/>
                <w:lang w:val="en-US" w:eastAsia="zh-Hans"/>
              </w:rPr>
              <w:t>（</w:t>
            </w:r>
            <w:r>
              <w:rPr>
                <w:rFonts w:hint="default" w:ascii="微软雅黑" w:hAnsi="微软雅黑" w:eastAsia="微软雅黑" w:cs="微软雅黑"/>
                <w:rtl w:val="0"/>
                <w:lang w:val="en-US" w:eastAsia="zh-Hans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rtl w:val="0"/>
                <w:lang w:val="en-US" w:eastAsia="zh-Hans"/>
              </w:rPr>
              <w:t>）在世界建筑科技创新大会进行专场新品发布</w:t>
            </w:r>
          </w:p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left"/>
              <w:rPr>
                <w:rFonts w:hint="eastAsia" w:ascii="微软雅黑" w:hAnsi="微软雅黑" w:eastAsia="微软雅黑" w:cs="微软雅黑"/>
                <w:rtl w:val="0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rtl w:val="0"/>
                <w:lang w:val="en-US" w:eastAsia="zh-Hans"/>
              </w:rPr>
              <w:t>（</w:t>
            </w:r>
            <w:r>
              <w:rPr>
                <w:rFonts w:hint="default" w:ascii="微软雅黑" w:hAnsi="微软雅黑" w:eastAsia="微软雅黑" w:cs="微软雅黑"/>
                <w:rtl w:val="0"/>
                <w:lang w:val="en-US" w:eastAsia="zh-Hans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rtl w:val="0"/>
                <w:lang w:val="en-US" w:eastAsia="zh-Hans"/>
              </w:rPr>
              <w:t>）在世界建筑科技创新大会进行项目路演</w:t>
            </w:r>
          </w:p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left"/>
              <w:rPr>
                <w:rFonts w:hint="eastAsia" w:ascii="微软雅黑" w:hAnsi="微软雅黑" w:eastAsia="微软雅黑" w:cs="微软雅黑"/>
                <w:rtl w:val="0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rtl w:val="0"/>
                <w:lang w:val="en-US" w:eastAsia="zh-Hans"/>
              </w:rPr>
              <w:t>（</w:t>
            </w:r>
            <w:r>
              <w:rPr>
                <w:rFonts w:hint="default" w:ascii="微软雅黑" w:hAnsi="微软雅黑" w:eastAsia="微软雅黑" w:cs="微软雅黑"/>
                <w:rtl w:val="0"/>
                <w:lang w:val="en-US" w:eastAsia="zh-Hans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rtl w:val="0"/>
                <w:lang w:val="en-US" w:eastAsia="zh-Hans"/>
              </w:rPr>
              <w:t>）在世界建筑科技创新大会中接受采访</w:t>
            </w:r>
          </w:p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kern w:val="0"/>
                <w:shd w:val="clear" w:color="auto" w:fill="auto"/>
                <w:rtl w:val="0"/>
                <w:lang w:val="zh-TW" w:eastAsia="zh-TW"/>
              </w:rPr>
            </w:pPr>
          </w:p>
        </w:tc>
      </w:tr>
    </w:tbl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hint="eastAsia" w:eastAsia="宋体" w:cs="Arial Unicode MS"/>
          <w:color w:val="000000"/>
          <w:spacing w:val="0"/>
          <w:w w:val="100"/>
          <w:kern w:val="2"/>
          <w:position w:val="0"/>
          <w:sz w:val="21"/>
          <w:szCs w:val="21"/>
          <w:u w:val="none" w:color="000000"/>
          <w:vertAlign w:val="baseline"/>
          <w:rtl w:val="0"/>
          <w:lang w:val="zh-TW" w:eastAsia="zh-CN"/>
        </w:rPr>
      </w:pPr>
    </w:p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hint="eastAsia" w:ascii="微软雅黑" w:hAnsi="微软雅黑" w:eastAsia="微软雅黑" w:cs="微软雅黑"/>
          <w:b/>
          <w:bCs/>
          <w:sz w:val="36"/>
          <w:szCs w:val="36"/>
          <w:rtl w:val="0"/>
          <w:lang w:val="en-US" w:eastAsia="zh-CN"/>
        </w:rPr>
      </w:pPr>
      <w:r>
        <w:rPr>
          <w:rFonts w:hint="eastAsia" w:eastAsia="宋体" w:cs="Arial Unicode MS"/>
          <w:color w:val="000000"/>
          <w:spacing w:val="0"/>
          <w:w w:val="100"/>
          <w:kern w:val="2"/>
          <w:position w:val="0"/>
          <w:sz w:val="21"/>
          <w:szCs w:val="21"/>
          <w:u w:val="none" w:color="000000"/>
          <w:vertAlign w:val="baseline"/>
          <w:rtl w:val="0"/>
          <w:lang w:val="zh-TW" w:eastAsia="zh-CN"/>
        </w:rPr>
        <w:tab/>
      </w:r>
    </w:p>
    <w:p>
      <w:pPr>
        <w:tabs>
          <w:tab w:val="left" w:pos="468"/>
        </w:tabs>
        <w:bidi w:val="0"/>
        <w:jc w:val="left"/>
        <w:rPr>
          <w:rFonts w:hint="eastAsia" w:ascii="Arial Unicode MS" w:hAnsi="Arial Unicode MS" w:eastAsia="宋体" w:cs="Arial Unicode MS"/>
          <w:color w:val="000000"/>
          <w:spacing w:val="0"/>
          <w:w w:val="100"/>
          <w:kern w:val="2"/>
          <w:position w:val="0"/>
          <w:sz w:val="21"/>
          <w:szCs w:val="21"/>
          <w:u w:val="none" w:color="000000"/>
          <w:vertAlign w:val="baseline"/>
          <w:rtl w:val="0"/>
          <w:lang w:val="zh-TW" w:eastAsia="zh-CN"/>
        </w:rPr>
        <w:sectPr>
          <w:headerReference r:id="rId5" w:type="default"/>
          <w:footerReference r:id="rId6" w:type="default"/>
          <w:pgSz w:w="11900" w:h="16840"/>
          <w:pgMar w:top="720" w:right="720" w:bottom="720" w:left="720" w:header="851" w:footer="992" w:gutter="0"/>
          <w:pgNumType w:fmt="decimal" w:start="1"/>
          <w:cols w:space="720" w:num="1"/>
        </w:sect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u w:val="single" w:color="auto"/>
          <w:rtl w:val="0"/>
          <w:lang w:val="en-US" w:eastAsia="zh-CN"/>
        </w:rPr>
        <w:t xml:space="preserve">                      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u w:val="single" w:color="auto"/>
          <w:rtl w:val="0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u w:val="single" w:color="auto"/>
          <w:rtl w:val="0"/>
          <w:lang w:val="en-US" w:eastAsia="zh-CN"/>
        </w:rPr>
        <w:t xml:space="preserve">                                                  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u w:val="single" w:color="auto"/>
          <w:rtl w:val="0"/>
          <w:lang w:val="en-US" w:eastAsia="zh-CN"/>
        </w:rPr>
        <w:t>填表日期： 年/   月/    日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u w:val="single" w:color="auto"/>
          <w:rtl w:val="0"/>
          <w:lang w:val="en-US" w:eastAsia="zh-CN"/>
        </w:rPr>
        <w:t xml:space="preserve">                                      </w:t>
      </w:r>
    </w:p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jc w:val="center"/>
        <w:rPr>
          <w:rFonts w:hint="eastAsia" w:ascii="微软雅黑" w:hAnsi="微软雅黑" w:eastAsia="微软雅黑" w:cs="微软雅黑"/>
          <w:b w:val="0"/>
          <w:bCs w:val="0"/>
          <w:sz w:val="22"/>
          <w:szCs w:val="22"/>
          <w:u w:val="none" w:color="auto"/>
          <w:rtl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2"/>
          <w:szCs w:val="22"/>
          <w:u w:val="none" w:color="auto"/>
          <w:rtl w:val="0"/>
          <w:lang w:val="en-US" w:eastAsia="zh-CN"/>
        </w:rPr>
        <w:t xml:space="preserve">请提交表格至： </w:t>
      </w:r>
    </w:p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jc w:val="center"/>
        <w:rPr>
          <w:rFonts w:hint="default" w:ascii="微软雅黑" w:hAnsi="微软雅黑" w:eastAsia="微软雅黑" w:cs="微软雅黑"/>
          <w:b w:val="0"/>
          <w:bCs w:val="0"/>
          <w:color w:val="0000FF"/>
          <w:sz w:val="22"/>
          <w:szCs w:val="22"/>
          <w:u w:val="none" w:color="auto"/>
          <w:rtl w:val="0"/>
          <w:lang w:val="en-US" w:eastAsia="zh-CN"/>
        </w:rPr>
      </w:pPr>
    </w:p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jc w:val="center"/>
        <w:rPr>
          <w:rFonts w:hint="eastAsia" w:ascii="微软雅黑" w:hAnsi="微软雅黑" w:eastAsia="微软雅黑" w:cs="微软雅黑"/>
          <w:b w:val="0"/>
          <w:bCs w:val="0"/>
          <w:color w:val="0000FF"/>
          <w:sz w:val="22"/>
          <w:szCs w:val="22"/>
          <w:u w:val="none" w:color="auto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2"/>
          <w:szCs w:val="22"/>
          <w:u w:val="none" w:color="auto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 w:val="0"/>
          <w:color w:val="0000FF"/>
          <w:sz w:val="22"/>
          <w:szCs w:val="22"/>
          <w:u w:val="none" w:color="auto"/>
          <w:lang w:val="en-US" w:eastAsia="zh-CN"/>
        </w:rPr>
        <w:instrText xml:space="preserve"> HYPERLINK "mailto:watic@gentmon.com" </w:instrText>
      </w:r>
      <w:r>
        <w:rPr>
          <w:rFonts w:hint="eastAsia" w:ascii="微软雅黑" w:hAnsi="微软雅黑" w:eastAsia="微软雅黑" w:cs="微软雅黑"/>
          <w:b w:val="0"/>
          <w:bCs w:val="0"/>
          <w:color w:val="0000FF"/>
          <w:sz w:val="22"/>
          <w:szCs w:val="22"/>
          <w:u w:val="none" w:color="auto"/>
          <w:lang w:val="en-US" w:eastAsia="zh-CN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b w:val="0"/>
          <w:bCs w:val="0"/>
          <w:color w:val="0000FF"/>
          <w:sz w:val="22"/>
          <w:szCs w:val="22"/>
          <w:rtl w:val="0"/>
          <w:lang w:val="en-US" w:eastAsia="zh-CN"/>
        </w:rPr>
        <w:t>watic@gentmon.com</w:t>
      </w:r>
      <w:r>
        <w:rPr>
          <w:rFonts w:hint="eastAsia" w:ascii="微软雅黑" w:hAnsi="微软雅黑" w:eastAsia="微软雅黑" w:cs="微软雅黑"/>
          <w:b w:val="0"/>
          <w:bCs w:val="0"/>
          <w:color w:val="0000FF"/>
          <w:sz w:val="22"/>
          <w:szCs w:val="22"/>
          <w:u w:val="none" w:color="auto"/>
          <w:lang w:val="en-US" w:eastAsia="zh-CN"/>
        </w:rPr>
        <w:fldChar w:fldCharType="end"/>
      </w:r>
    </w:p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jc w:val="center"/>
        <w:rPr>
          <w:rFonts w:hint="eastAsia" w:ascii="微软雅黑" w:hAnsi="微软雅黑" w:eastAsia="微软雅黑" w:cs="微软雅黑"/>
          <w:b w:val="0"/>
          <w:bCs w:val="0"/>
          <w:color w:val="0000FF"/>
          <w:sz w:val="22"/>
          <w:szCs w:val="22"/>
          <w:u w:val="none" w:color="auto"/>
          <w:rtl w:val="0"/>
          <w:lang w:val="en-US" w:eastAsia="zh-CN"/>
        </w:rPr>
      </w:pPr>
    </w:p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jc w:val="center"/>
        <w:rPr>
          <w:rFonts w:hint="eastAsia" w:ascii="微软雅黑" w:hAnsi="微软雅黑" w:eastAsia="微软雅黑" w:cs="微软雅黑"/>
          <w:b/>
          <w:bCs/>
          <w:sz w:val="22"/>
          <w:szCs w:val="22"/>
          <w:u w:val="none" w:color="auto"/>
          <w:rtl w:val="0"/>
          <w:lang w:val="en-US" w:eastAsia="zh-CN"/>
        </w:rPr>
      </w:pPr>
    </w:p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jc w:val="center"/>
        <w:rPr>
          <w:rFonts w:hint="eastAsia" w:ascii="微软雅黑" w:hAnsi="微软雅黑" w:eastAsia="微软雅黑" w:cs="微软雅黑"/>
          <w:sz w:val="21"/>
          <w:szCs w:val="21"/>
          <w:rtl w:val="0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rtl w:val="0"/>
          <w:lang w:val="en-US" w:eastAsia="zh-CN"/>
        </w:rPr>
        <w:t>更多资讯，请联系大会官方微信</w:t>
      </w:r>
    </w:p>
    <w:p>
      <w:pPr>
        <w:framePr w:wrap="auto" w:vAnchor="margin" w:hAnchor="text" w:yAlign="inline"/>
        <w:ind w:firstLine="4410" w:firstLineChars="2100"/>
        <w:jc w:val="center"/>
        <w:rPr>
          <w:rFonts w:hint="default" w:eastAsia="宋体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kern w:val="0"/>
          <w:sz w:val="21"/>
          <w:szCs w:val="21"/>
          <w:shd w:val="clear" w:color="auto" w:fill="auto"/>
          <w:rtl w:val="0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2419985</wp:posOffset>
            </wp:positionH>
            <wp:positionV relativeFrom="paragraph">
              <wp:posOffset>50800</wp:posOffset>
            </wp:positionV>
            <wp:extent cx="1866900" cy="1866900"/>
            <wp:effectExtent l="0" t="0" r="0" b="0"/>
            <wp:wrapNone/>
            <wp:docPr id="6" name="图片 6" descr="16923fc583689f6035fb6a62265ca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923fc583689f6035fb6a62265ca9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framePr w:wrap="auto" w:vAnchor="margin" w:hAnchor="text" w:yAlign="inline"/>
      </w:pPr>
    </w:p>
    <w:sectPr>
      <w:headerReference r:id="rId7" w:type="default"/>
      <w:footerReference r:id="rId8" w:type="default"/>
      <w:pgSz w:w="11900" w:h="16840"/>
      <w:pgMar w:top="720" w:right="720" w:bottom="720" w:left="720" w:header="851" w:footer="992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DejaVu Sans">
    <w:panose1 w:val="020B0603030804020204"/>
    <w:charset w:val="00"/>
    <w:family w:val="roman"/>
    <w:pitch w:val="default"/>
    <w:sig w:usb0="E7002EFF" w:usb1="D200FDFF" w:usb2="0A246029" w:usb3="00000000" w:csb0="600001FF" w:csb1="DFFF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margin" w:hAnchor="text" w:yAlign="inline"/>
      <w:tabs>
        <w:tab w:val="clear" w:pos="4153"/>
        <w:tab w:val="clear" w:pos="8306"/>
      </w:tabs>
      <w:jc w:val="center"/>
      <w:rPr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none"/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3810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W411I9AAAAAF&#10;AQAADwAAAGRycy9kb3ducmV2LnhtbE2PS0/DMBCE70j9D9ZW6o066QFFIU4lqhbOhNfViZck1F5H&#10;tvvi17MgJLisdjSr2W+q9dlZccQQR08K8mUGAqnzZqRewfPT7roAEZMmo60nVHDBCOt6dlXp0vgT&#10;PeKxSb3gEIqlVjCkNJVSxm5Ap+PST0jsvfvgdGIZemmCPnG4s3KVZTfS6ZH4w6An3AzY7ZuDU7Dt&#10;Xu/iQxM/Xra2l/n0Fu4/961Si3me3YJIeE5/x/CNz+hQM1PrD2SisAq4SPqZ7K2KgmX7u8i6kv/p&#10;6y9QSwMEFAAAAAgAh07iQN53YbZHAgAAiAQAAA4AAABkcnMvZTJvRG9jLnhtbK1UzW4TMRC+I/EO&#10;lu90k4AgirqpQqsipIoiFcTZ8Xqzlvwne9Ld8gDwBpy4cOe5+hx89mbbqnDogRy8nz3jGX/fzOT4&#10;ZLCGXauYtHc1nx/NOFNO+ka7Xc0/fzp/seQskXCNMN6pmt+oxE/Wz58d92GlFr7zplGRIYhLqz7U&#10;vCMKq6pKslNWpCMflIOx9dEKwjbuqiaKHtGtqRaz2euq97EJ0UuVEk7PRiM/RIxPCejbVkt15uXe&#10;Kkdj1KiMIFBKnQ6Jr8tr21ZJumzbpIiZmoMplRVJgLd5rdbHYrWLInRaHp4gnvKER5ys0A5J70Kd&#10;CRJsH/VfoayW0Sff0pH0thqJFEXAYj57pM1VJ4IqXCB1Cneip/8XVn64/hiZbmq+4MwJi4Lf/vh+&#10;+/P37a9vbJHl6UNawesqwI+Gt35A00znCYeZ9dBGm7/gw2CHuDd34qqBmMyXlovlcgaThG3aIH51&#10;fz3ERO+UtyyDmkdUr4gqri8Sja6TS87m/Lk2plTQONYj6uJNSSDQli3aoVx+4GU1oXWNtjV/Ncu/&#10;zAP5jcMn8xz5ZETDdoAxw61vbsA9+rF5UpDnGu+7EIk+iohuASfME11iaY3HO/wBcdb5+PVf59kf&#10;RYSVsx7dV3OHYePMvHcoLgLSBOIEthNwe3vq0c5zzGmQBb5czjPxSKZsAdvo7RcM2ibnwV44iWw1&#10;pwme0jgFGFSpNpvitA9R77rxAtozCLpwV0HmVFnvFDZ7gualFPfKHLRDgxYxD8OUJ+Dhvnjd/4Gs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bjXUj0AAAAAUBAAAPAAAAAAAAAAEAIAAAACIAAABk&#10;cnMvZG93bnJldi54bWxQSwECFAAUAAAACACHTuJA3ndhtkcCAACIBAAADgAAAAAAAAABACAAAAAf&#10;AQAAZHJzL2Uyb0RvYy54bWxQSwUGAAAAAAYABgBZAQAA2AUAAAAA&#10;">
              <v:fill on="f" focussize="0,0"/>
              <v:stroke on="f" weight="1pt" miterlimit="4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margin" w:hAnchor="text" w:yAlign="inline"/>
      <w:tabs>
        <w:tab w:val="clear" w:pos="4153"/>
      </w:tabs>
      <w:rPr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none"/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val="en-US" w:eastAsia="zh-CN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3810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W411I9AAAAAF&#10;AQAADwAAAGRycy9kb3ducmV2LnhtbE2PS0/DMBCE70j9D9ZW6o066QFFIU4lqhbOhNfViZck1F5H&#10;tvvi17MgJLisdjSr2W+q9dlZccQQR08K8mUGAqnzZqRewfPT7roAEZMmo60nVHDBCOt6dlXp0vgT&#10;PeKxSb3gEIqlVjCkNJVSxm5Ap+PST0jsvfvgdGIZemmCPnG4s3KVZTfS6ZH4w6An3AzY7ZuDU7Dt&#10;Xu/iQxM/Xra2l/n0Fu4/961Si3me3YJIeE5/x/CNz+hQM1PrD2SisAq4SPqZ7K2KgmX7u8i6kv/p&#10;6y9QSwMEFAAAAAgAh07iQG6NAL1GAgAAiAQAAA4AAABkcnMvZTJvRG9jLnhtbK1UzW4TMRC+I/EO&#10;lu9kk1BBFGVThUZFSBWtVBBnx+vNWvKfbKe74QHgDThx4c5z5Tn47M0mVeHQAzl4P3vGM/6+mcni&#10;stOKPAgfpDUlnYzGlAjDbSXNtqSfP12/mlESIjMVU9aIku5FoJfLly8WrZuLqW2sqoQnCGLCvHUl&#10;bWJ086IIvBGahZF1wsBYW69ZxNZvi8qzFtG1Kqbj8Zuitb5y3nIRAk7XvZEeI/rnBLR1LblYW77T&#10;wsQ+qheKRVAKjXSBLvNr61rweFvXQUSiSgqmMa9IArxJa7FcsPnWM9dIfnwCe84TnnDSTBokPYVa&#10;s8jIzsu/QmnJvQ22jiNuddETyYqAxWT8RJv7hjmRuUDq4E6ih/8Xln98uPNEViW9oMQwjYIffnw/&#10;/Px9+PWNXCR5Whfm8Lp38IvdO9uhaYbzgMPEuqu9Tl/wIbBD3P1JXNFFwtOl2XQ2G8PEYRs2iF+c&#10;rzsf4nthNUmgpB7Vy6Kyh5sQe9fBJWUz9loqlSuoDGkRdfo2J2BoyxrtkC8/8tIyonWV1GA7Tr/E&#10;A/mVwSfx7PkkFLtNB2OCG1vtwd3bvnmC49cS77thId4xj24BJ8xTvMVSK4t32COipLH+67/Okz+K&#10;CCslLbqvpAbDRon6YFBcBIwD8APYDMDs9JVFO08wp45n+Ho2ScR9VHkLWHurv2DQVikP9sxwZCtp&#10;HOBV7KcAg8rFapWdds7LbdNfQHs6Fm/MveMpVdI7uNUuQvNcirMyR+3QoFnM4zClCXi8z17nP5Dl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FuNdSPQAAAABQEAAA8AAAAAAAAAAQAgAAAAIgAAAGRy&#10;cy9kb3ducmV2LnhtbFBLAQIUABQAAAAIAIdO4kBujQC9RgIAAIgEAAAOAAAAAAAAAAEAIAAAAB8B&#10;AABkcnMvZTJvRG9jLnhtbFBLBQYAAAAABgAGAFkBAADXBQAAAAA=&#10;">
              <v:fill on="f" focussize="0,0"/>
              <v:stroke on="f" weight="1pt" miterlimit="4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val="en-US" w:eastAsia="zh-CN"/>
                      </w:rPr>
                    </w:pPr>
                    <w:r>
                      <w:rPr>
                        <w:rFonts w:hint="eastAsia" w:eastAsia="宋体"/>
                        <w:lang w:val="en-US" w:eastAsia="zh-CN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uto" w:vAnchor="margin" w:hAnchor="text" w:yAlign="inline"/>
      <w:jc w:val="center"/>
    </w:pPr>
    <w:r>
      <w:drawing>
        <wp:inline distT="0" distB="0" distL="0" distR="0">
          <wp:extent cx="2510155" cy="775970"/>
          <wp:effectExtent l="0" t="0" r="0" b="0"/>
          <wp:docPr id="1" name="officeArt object" descr="C:\Users\archina viya\Desktop\d6ddc2e8620e082e8557200c7900409.pngd6ddc2e8620e082e8557200c79004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C:\Users\archina viya\Desktop\d6ddc2e8620e082e8557200c7900409.pngd6ddc2e8620e082e8557200c7900409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0155" cy="7759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uto" w:vAnchor="margin" w:hAnchor="text" w:yAlign="inline"/>
      <w:jc w:val="center"/>
      <w:rPr>
        <w:rFonts w:hint="eastAsia" w:eastAsia="宋体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noLineBreaksAfter w:lang="zh-CN" w:val="‘“(〔[{〈《「『【⦅〘〖«〝︵︷︹︻︽︿﹁﹃﹇﹙﹛﹝｢"/>
  <w:noLineBreaksBefore w:lang="zh-CN" w:val="’”)〕]}〉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</w:compat>
  <w:docVars>
    <w:docVar w:name="commondata" w:val="eyJoZGlkIjoiNzY5ZjRlYmM1MWUxOTRiYzIzOGUxYTJjOWYwM2E3ZDgifQ=="/>
  </w:docVars>
  <w:rsids>
    <w:rsidRoot w:val="00000000"/>
    <w:rsid w:val="050B1881"/>
    <w:rsid w:val="05D62E8D"/>
    <w:rsid w:val="06127C3D"/>
    <w:rsid w:val="06344057"/>
    <w:rsid w:val="06FA626C"/>
    <w:rsid w:val="09106284"/>
    <w:rsid w:val="097E3F6D"/>
    <w:rsid w:val="0AAA2B3A"/>
    <w:rsid w:val="0ABB4D47"/>
    <w:rsid w:val="0BA15CEB"/>
    <w:rsid w:val="0C48260B"/>
    <w:rsid w:val="0C754831"/>
    <w:rsid w:val="0CF207A8"/>
    <w:rsid w:val="0D70006B"/>
    <w:rsid w:val="0D7D3C44"/>
    <w:rsid w:val="10927675"/>
    <w:rsid w:val="11020FDA"/>
    <w:rsid w:val="11DD55A3"/>
    <w:rsid w:val="129A0C72"/>
    <w:rsid w:val="131F1560"/>
    <w:rsid w:val="14B720DC"/>
    <w:rsid w:val="152754B3"/>
    <w:rsid w:val="15932B49"/>
    <w:rsid w:val="18420856"/>
    <w:rsid w:val="1A4C32C6"/>
    <w:rsid w:val="1B596294"/>
    <w:rsid w:val="1B612DA1"/>
    <w:rsid w:val="1C116575"/>
    <w:rsid w:val="1D74500E"/>
    <w:rsid w:val="1D8E5099"/>
    <w:rsid w:val="1E1954E1"/>
    <w:rsid w:val="1EEF7531"/>
    <w:rsid w:val="209F564D"/>
    <w:rsid w:val="217B1461"/>
    <w:rsid w:val="21AA7617"/>
    <w:rsid w:val="225E003A"/>
    <w:rsid w:val="2387631E"/>
    <w:rsid w:val="23B00276"/>
    <w:rsid w:val="23B15197"/>
    <w:rsid w:val="25B95251"/>
    <w:rsid w:val="26E75FA9"/>
    <w:rsid w:val="285C326E"/>
    <w:rsid w:val="28673038"/>
    <w:rsid w:val="28862B1C"/>
    <w:rsid w:val="29415757"/>
    <w:rsid w:val="299F78B6"/>
    <w:rsid w:val="2AC33130"/>
    <w:rsid w:val="2B35044C"/>
    <w:rsid w:val="2C923702"/>
    <w:rsid w:val="2FDB716E"/>
    <w:rsid w:val="301E2C0E"/>
    <w:rsid w:val="31775773"/>
    <w:rsid w:val="31AA504A"/>
    <w:rsid w:val="32712A75"/>
    <w:rsid w:val="33674DF3"/>
    <w:rsid w:val="336D632F"/>
    <w:rsid w:val="353E29EA"/>
    <w:rsid w:val="35DC154A"/>
    <w:rsid w:val="36405F7D"/>
    <w:rsid w:val="36AF3103"/>
    <w:rsid w:val="377E4D30"/>
    <w:rsid w:val="38332BFF"/>
    <w:rsid w:val="391D25A6"/>
    <w:rsid w:val="3B133C60"/>
    <w:rsid w:val="3CA32DC2"/>
    <w:rsid w:val="3CB37015"/>
    <w:rsid w:val="3CBE19AA"/>
    <w:rsid w:val="3E742C68"/>
    <w:rsid w:val="41E534FE"/>
    <w:rsid w:val="41EA3241"/>
    <w:rsid w:val="423050F8"/>
    <w:rsid w:val="424B1F31"/>
    <w:rsid w:val="43A044FF"/>
    <w:rsid w:val="43CA316E"/>
    <w:rsid w:val="44226CC2"/>
    <w:rsid w:val="44F62D94"/>
    <w:rsid w:val="45A1630C"/>
    <w:rsid w:val="46DC75FC"/>
    <w:rsid w:val="47596E9F"/>
    <w:rsid w:val="47735DF0"/>
    <w:rsid w:val="4CBD1C7E"/>
    <w:rsid w:val="4CEF5BAF"/>
    <w:rsid w:val="4D3A507C"/>
    <w:rsid w:val="4EB64BD7"/>
    <w:rsid w:val="51071719"/>
    <w:rsid w:val="52A42F98"/>
    <w:rsid w:val="531620E8"/>
    <w:rsid w:val="53204D14"/>
    <w:rsid w:val="532E1835"/>
    <w:rsid w:val="54B971CF"/>
    <w:rsid w:val="56102AC0"/>
    <w:rsid w:val="56865443"/>
    <w:rsid w:val="57AC4DC9"/>
    <w:rsid w:val="5A0C7DA1"/>
    <w:rsid w:val="5B662861"/>
    <w:rsid w:val="5C3A4998"/>
    <w:rsid w:val="60025ECE"/>
    <w:rsid w:val="604645EB"/>
    <w:rsid w:val="62377985"/>
    <w:rsid w:val="62D358FF"/>
    <w:rsid w:val="63A3304C"/>
    <w:rsid w:val="63D97275"/>
    <w:rsid w:val="663761A5"/>
    <w:rsid w:val="674C70F5"/>
    <w:rsid w:val="67ED03F7"/>
    <w:rsid w:val="69B8584F"/>
    <w:rsid w:val="69FA7C16"/>
    <w:rsid w:val="6A220F1A"/>
    <w:rsid w:val="6A521800"/>
    <w:rsid w:val="6C97174C"/>
    <w:rsid w:val="6EBC7B8F"/>
    <w:rsid w:val="6F1740AF"/>
    <w:rsid w:val="6F2F65B3"/>
    <w:rsid w:val="6F9401C4"/>
    <w:rsid w:val="704B4286"/>
    <w:rsid w:val="70553DF8"/>
    <w:rsid w:val="70BB0B58"/>
    <w:rsid w:val="71815AC6"/>
    <w:rsid w:val="74546174"/>
    <w:rsid w:val="74926F89"/>
    <w:rsid w:val="77A92C7B"/>
    <w:rsid w:val="7B9A3006"/>
    <w:rsid w:val="7EA128FE"/>
    <w:rsid w:val="ADCF2C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eastAsia" w:ascii="Arial Unicode MS" w:hAnsi="Arial Unicode MS" w:eastAsia="Calibri" w:cs="Arial Unicode MS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  <w:style w:type="character" w:default="1" w:styleId="6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keepNext w:val="0"/>
      <w:keepLines w:val="0"/>
      <w:pageBreakBefore w:val="0"/>
      <w:framePr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153"/>
        <w:tab w:val="right" w:pos="8306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Calibri" w:hAnsi="Calibri" w:eastAsia="Calibri" w:cs="Calibri"/>
      <w:color w:val="000000"/>
      <w:spacing w:val="0"/>
      <w:w w:val="100"/>
      <w:kern w:val="2"/>
      <w:position w:val="0"/>
      <w:sz w:val="18"/>
      <w:szCs w:val="18"/>
      <w:u w:val="none" w:color="000000"/>
      <w:shd w:val="clear" w:color="auto" w:fill="auto"/>
      <w:vertAlign w:val="baseline"/>
      <w:lang w:val="en-US"/>
    </w:rPr>
  </w:style>
  <w:style w:type="paragraph" w:styleId="3">
    <w:name w:val="header"/>
    <w:qFormat/>
    <w:uiPriority w:val="0"/>
    <w:pPr>
      <w:keepNext w:val="0"/>
      <w:keepLines w:val="0"/>
      <w:pageBreakBefore w:val="0"/>
      <w:framePr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153"/>
        <w:tab w:val="right" w:pos="8306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DejaVu Sans" w:hAnsi="DejaVu Sans" w:eastAsia="DejaVu Sans" w:cs="DejaVu Sans"/>
      <w:color w:val="000000"/>
      <w:spacing w:val="0"/>
      <w:w w:val="100"/>
      <w:kern w:val="2"/>
      <w:position w:val="0"/>
      <w:sz w:val="18"/>
      <w:szCs w:val="18"/>
      <w:u w:val="none" w:color="000000"/>
      <w:shd w:val="clear" w:color="auto" w:fill="auto"/>
      <w:vertAlign w:val="baseline"/>
      <w:lang w:val="en-US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qFormat/>
    <w:uiPriority w:val="0"/>
    <w:rPr>
      <w:u w:val="single"/>
    </w:rPr>
  </w:style>
  <w:style w:type="table" w:customStyle="1" w:styleId="8">
    <w:name w:val="Table Normal"/>
    <w:qFormat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327</Words>
  <Characters>374</Characters>
  <TotalTime>1</TotalTime>
  <ScaleCrop>false</ScaleCrop>
  <LinksUpToDate>false</LinksUpToDate>
  <CharactersWithSpaces>540</CharactersWithSpaces>
  <Application>WPS Office_11.1.0.11807_F1E327BC-269C-435d-A152-05C5408002CA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2021-11-05T11:21:00Z</dcterms:created>
  <dc:creator>Data</dc:creator>
  <cp:lastModifiedBy>archina viya</cp:lastModifiedBy>
  <dcterms:modified xsi:type="dcterms:W3CDTF">2022-07-19T08:51:50Z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2052-11.1.0.11807</vt:lpwstr>
  </property>
  <property fmtid="{D5CDD505-2E9C-101B-9397-08002B2CF9AE}" pid="3" name="ICV">
    <vt:lpwstr>BFDCBE4676AE47D5B5EDC4DD58A9DD16</vt:lpwstr>
  </property>
</Properties>
</file>